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D962F6" w14:textId="2ECBD2AD" w:rsidR="00CB08FD" w:rsidRPr="007364D8" w:rsidRDefault="00000000">
      <w:pPr>
        <w:rPr>
          <w:b/>
          <w:bCs/>
          <w:color w:val="0000CC"/>
        </w:rPr>
      </w:pPr>
      <w:r>
        <w:rPr>
          <w:noProof/>
          <w:color w:val="0000CC"/>
        </w:rPr>
        <w:pict w14:anchorId="0A5CF01B">
          <v:shapetype id="_x0000_t202" coordsize="21600,21600" o:spt="202" path="m,l,21600r21600,l21600,xe">
            <v:stroke joinstyle="miter"/>
            <v:path gradientshapeok="t" o:connecttype="rect"/>
          </v:shapetype>
          <v:shape id="_x0000_s1028" type="#_x0000_t202" style="position:absolute;margin-left:243.1pt;margin-top:5pt;width:137.3pt;height:115.7pt;z-index:251660288;mso-wrap-style:none;v-text-anchor:middle" stroked="f">
            <v:fill opacity="0"/>
            <v:textbox inset="0,0,0,0">
              <w:txbxContent>
                <w:p w14:paraId="2762AD34" w14:textId="594C61B9" w:rsidR="00FD6A42" w:rsidRDefault="0017653F" w:rsidP="00FD6A42">
                  <w:r>
                    <w:rPr>
                      <w:noProof/>
                    </w:rPr>
                    <w:drawing>
                      <wp:inline distT="0" distB="0" distL="0" distR="0" wp14:anchorId="624DCD92" wp14:editId="0DDDD953">
                        <wp:extent cx="1128395" cy="1750448"/>
                        <wp:effectExtent l="304800" t="0" r="300355" b="0"/>
                        <wp:docPr id="8165866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BEBA8EAE-BF5A-486C-A8C5-ECC9F3942E4B}">
                                      <a14:imgProps xmlns:a14="http://schemas.microsoft.com/office/drawing/2010/main">
                                        <a14:imgLayer r:embed="rId6">
                                          <a14:imgEffect>
                                            <a14:sharpenSoften amount="15000"/>
                                          </a14:imgEffect>
                                          <a14:imgEffect>
                                            <a14:brightnessContrast bright="23000" contrast="-1000"/>
                                          </a14:imgEffect>
                                        </a14:imgLayer>
                                      </a14:imgProps>
                                    </a:ext>
                                    <a:ext uri="{28A0092B-C50C-407E-A947-70E740481C1C}">
                                      <a14:useLocalDpi xmlns:a14="http://schemas.microsoft.com/office/drawing/2010/main" val="0"/>
                                    </a:ext>
                                  </a:extLst>
                                </a:blip>
                                <a:srcRect t="15468" r="-18" b="6604"/>
                                <a:stretch/>
                              </pic:blipFill>
                              <pic:spPr bwMode="auto">
                                <a:xfrm rot="16200000">
                                  <a:off x="0" y="0"/>
                                  <a:ext cx="1179963" cy="1830444"/>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w:r>
      <w:r>
        <w:rPr>
          <w:b/>
          <w:bCs/>
          <w:noProof/>
          <w:color w:val="0000CC"/>
          <w:sz w:val="20"/>
          <w:szCs w:val="20"/>
        </w:rPr>
        <w:pict w14:anchorId="77507421">
          <v:shape id="_x0000_s1026" type="#_x0000_t202" style="position:absolute;margin-left:158.1pt;margin-top:-26pt;width:237pt;height:53pt;z-index:251658240" stroked="f">
            <v:textbox inset="0,,0">
              <w:txbxContent>
                <w:p w14:paraId="6B461929" w14:textId="1654D33D" w:rsidR="00807010" w:rsidRPr="007154A3" w:rsidRDefault="00807010" w:rsidP="00807010">
                  <w:pPr>
                    <w:spacing w:after="0"/>
                    <w:jc w:val="center"/>
                    <w:rPr>
                      <w:rFonts w:ascii="Ravie" w:hAnsi="Ravie"/>
                      <w:color w:val="0000CC"/>
                      <w:sz w:val="32"/>
                      <w:szCs w:val="32"/>
                    </w:rPr>
                  </w:pPr>
                  <w:r w:rsidRPr="007154A3">
                    <w:rPr>
                      <w:rFonts w:ascii="Ravie" w:hAnsi="Ravie"/>
                      <w:color w:val="0000CC"/>
                      <w:sz w:val="32"/>
                      <w:szCs w:val="32"/>
                    </w:rPr>
                    <w:t>Making a Difference</w:t>
                  </w:r>
                </w:p>
                <w:p w14:paraId="1102D010" w14:textId="36D6D8C0" w:rsidR="00807010" w:rsidRPr="007154A3" w:rsidRDefault="00807010" w:rsidP="00807010">
                  <w:pPr>
                    <w:spacing w:after="0"/>
                    <w:jc w:val="center"/>
                    <w:rPr>
                      <w:color w:val="0000CC"/>
                      <w:sz w:val="32"/>
                      <w:szCs w:val="32"/>
                    </w:rPr>
                  </w:pPr>
                  <w:r w:rsidRPr="007154A3">
                    <w:rPr>
                      <w:rFonts w:ascii="Ravie" w:hAnsi="Ravie"/>
                      <w:color w:val="0000CC"/>
                      <w:sz w:val="32"/>
                      <w:szCs w:val="32"/>
                    </w:rPr>
                    <w:t>by the Numbers</w:t>
                  </w:r>
                </w:p>
              </w:txbxContent>
            </v:textbox>
          </v:shape>
        </w:pict>
      </w:r>
      <w:r w:rsidR="00807010" w:rsidRPr="007364D8">
        <w:rPr>
          <w:b/>
          <w:bCs/>
          <w:color w:val="0000CC"/>
          <w:sz w:val="20"/>
          <w:szCs w:val="20"/>
        </w:rPr>
        <w:t>Dirke &amp; Lorna Johnson</w:t>
      </w:r>
      <w:r w:rsidR="00807010" w:rsidRPr="007154A3">
        <w:rPr>
          <w:b/>
          <w:bCs/>
          <w:sz w:val="20"/>
          <w:szCs w:val="20"/>
        </w:rPr>
        <w:tab/>
      </w:r>
      <w:r w:rsidR="00807010" w:rsidRPr="007154A3">
        <w:rPr>
          <w:b/>
          <w:bCs/>
          <w:sz w:val="20"/>
          <w:szCs w:val="20"/>
        </w:rPr>
        <w:tab/>
      </w:r>
      <w:r w:rsidR="00807010" w:rsidRPr="007154A3">
        <w:rPr>
          <w:b/>
          <w:bCs/>
          <w:sz w:val="20"/>
          <w:szCs w:val="20"/>
        </w:rPr>
        <w:tab/>
      </w:r>
      <w:r w:rsidR="00807010" w:rsidRPr="007154A3">
        <w:rPr>
          <w:b/>
          <w:bCs/>
          <w:sz w:val="20"/>
          <w:szCs w:val="20"/>
        </w:rPr>
        <w:tab/>
      </w:r>
      <w:r w:rsidR="00807010" w:rsidRPr="007154A3">
        <w:rPr>
          <w:b/>
          <w:bCs/>
          <w:sz w:val="20"/>
          <w:szCs w:val="20"/>
        </w:rPr>
        <w:tab/>
      </w:r>
      <w:r w:rsidR="00807010" w:rsidRPr="007154A3">
        <w:rPr>
          <w:b/>
          <w:bCs/>
          <w:sz w:val="20"/>
          <w:szCs w:val="20"/>
        </w:rPr>
        <w:tab/>
      </w:r>
      <w:r w:rsidR="00807010" w:rsidRPr="007154A3">
        <w:rPr>
          <w:b/>
          <w:bCs/>
          <w:sz w:val="20"/>
          <w:szCs w:val="20"/>
        </w:rPr>
        <w:tab/>
      </w:r>
      <w:r w:rsidR="00807010" w:rsidRPr="007154A3">
        <w:rPr>
          <w:b/>
          <w:bCs/>
          <w:sz w:val="20"/>
          <w:szCs w:val="20"/>
        </w:rPr>
        <w:tab/>
      </w:r>
      <w:r w:rsidR="00807010" w:rsidRPr="007154A3">
        <w:rPr>
          <w:b/>
          <w:bCs/>
          <w:sz w:val="20"/>
          <w:szCs w:val="20"/>
        </w:rPr>
        <w:tab/>
      </w:r>
      <w:r w:rsidR="00807010" w:rsidRPr="007154A3">
        <w:rPr>
          <w:b/>
          <w:bCs/>
          <w:sz w:val="20"/>
          <w:szCs w:val="20"/>
        </w:rPr>
        <w:tab/>
        <w:t xml:space="preserve">        </w:t>
      </w:r>
      <w:r w:rsidR="00807010" w:rsidRPr="007364D8">
        <w:rPr>
          <w:b/>
          <w:bCs/>
          <w:color w:val="0000CC"/>
          <w:sz w:val="20"/>
          <w:szCs w:val="20"/>
        </w:rPr>
        <w:t>Oct/Nov. 2024</w:t>
      </w:r>
    </w:p>
    <w:p w14:paraId="51AA30F3" w14:textId="3CFD6003" w:rsidR="00807010" w:rsidRDefault="00000000" w:rsidP="007154A3">
      <w:pPr>
        <w:spacing w:after="0" w:line="240" w:lineRule="auto"/>
        <w:ind w:right="5040"/>
      </w:pPr>
      <w:r>
        <w:rPr>
          <w:noProof/>
        </w:rPr>
        <w:pict w14:anchorId="119AA323">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040" type="#_x0000_t106" style="position:absolute;margin-left:261.05pt;margin-top:2pt;width:55.8pt;height:23.45pt;z-index:251668480" adj="11458,26206">
            <v:textbox>
              <w:txbxContent>
                <w:p w14:paraId="74713E78" w14:textId="7ED149A4" w:rsidR="004B5A48" w:rsidRPr="004B5A48" w:rsidRDefault="004B5A48">
                  <w:pPr>
                    <w:rPr>
                      <w:b/>
                      <w:bCs/>
                      <w:color w:val="0000CC"/>
                      <w:sz w:val="21"/>
                      <w:szCs w:val="21"/>
                    </w:rPr>
                  </w:pPr>
                  <w:r w:rsidRPr="004B5A48">
                    <w:rPr>
                      <w:b/>
                      <w:bCs/>
                      <w:color w:val="0000CC"/>
                      <w:sz w:val="21"/>
                      <w:szCs w:val="21"/>
                    </w:rPr>
                    <w:t>Lorna</w:t>
                  </w:r>
                </w:p>
              </w:txbxContent>
            </v:textbox>
          </v:shape>
        </w:pict>
      </w:r>
      <w:r>
        <w:rPr>
          <w:noProof/>
        </w:rPr>
        <w:pict w14:anchorId="0A5CF01B">
          <v:shape id="_x0000_s1029" type="#_x0000_t202" style="position:absolute;margin-left:-7.9pt;margin-top:9.55pt;width:251pt;height:81.8pt;z-index:251661312" stroked="f">
            <v:textbox inset="0">
              <w:txbxContent>
                <w:p w14:paraId="6BF9EF24" w14:textId="7EAB43A5" w:rsidR="00FD6A42" w:rsidRDefault="0017653F" w:rsidP="00FD6A42">
                  <w:pPr>
                    <w:widowControl w:val="0"/>
                    <w:spacing w:after="0" w:line="240" w:lineRule="auto"/>
                  </w:pPr>
                  <w:r w:rsidRPr="00034E61">
                    <w:rPr>
                      <w:b/>
                      <w:bCs/>
                      <w:color w:val="0000CC"/>
                      <w:sz w:val="32"/>
                      <w:szCs w:val="32"/>
                    </w:rPr>
                    <w:t>9</w:t>
                  </w:r>
                  <w:r>
                    <w:rPr>
                      <w:b/>
                      <w:bCs/>
                      <w:sz w:val="36"/>
                      <w:szCs w:val="36"/>
                    </w:rPr>
                    <w:t xml:space="preserve"> </w:t>
                  </w:r>
                  <w:r w:rsidR="00FD6A42" w:rsidRPr="007154A3">
                    <w:t>Women</w:t>
                  </w:r>
                  <w:r w:rsidR="00FD6A42">
                    <w:t xml:space="preserve"> from the community said yes to attend </w:t>
                  </w:r>
                  <w:r w:rsidR="00FD6A42" w:rsidRPr="00903124">
                    <w:rPr>
                      <w:b/>
                      <w:bCs/>
                    </w:rPr>
                    <w:t>Lorna’s</w:t>
                  </w:r>
                  <w:r w:rsidR="00010656" w:rsidRPr="00903124">
                    <w:rPr>
                      <w:b/>
                      <w:bCs/>
                    </w:rPr>
                    <w:t xml:space="preserve"> study of</w:t>
                  </w:r>
                  <w:r w:rsidR="00FD6A42" w:rsidRPr="00903124">
                    <w:rPr>
                      <w:b/>
                      <w:bCs/>
                    </w:rPr>
                    <w:t xml:space="preserve"> </w:t>
                  </w:r>
                  <w:r w:rsidR="00FD6A42" w:rsidRPr="00903124">
                    <w:rPr>
                      <w:b/>
                      <w:bCs/>
                      <w:i/>
                      <w:iCs/>
                    </w:rPr>
                    <w:t>Women in the Bible</w:t>
                  </w:r>
                  <w:r w:rsidR="00FD6A42" w:rsidRPr="007154A3">
                    <w:rPr>
                      <w:i/>
                      <w:iCs/>
                    </w:rPr>
                    <w:t>.</w:t>
                  </w:r>
                  <w:r w:rsidR="00FD6A42">
                    <w:t xml:space="preserve"> A number of these women are seekers and not believers. Pray God draws them to Himself. </w:t>
                  </w:r>
                  <w:r w:rsidR="00010656">
                    <w:t>A</w:t>
                  </w:r>
                  <w:r w:rsidR="00FD6A42">
                    <w:t xml:space="preserve"> few </w:t>
                  </w:r>
                  <w:r w:rsidR="00010656">
                    <w:t xml:space="preserve">are </w:t>
                  </w:r>
                  <w:r w:rsidR="00FD6A42">
                    <w:t>pictured</w:t>
                  </w:r>
                  <w:r w:rsidR="00010656">
                    <w:t xml:space="preserve"> at right.</w:t>
                  </w:r>
                  <w:r w:rsidR="00903124">
                    <w:t xml:space="preserve"> And pray more will attend as word gets out.</w:t>
                  </w:r>
                </w:p>
                <w:p w14:paraId="55E880E4" w14:textId="77777777" w:rsidR="00FD6A42" w:rsidRDefault="00FD6A42" w:rsidP="00FD6A42"/>
              </w:txbxContent>
            </v:textbox>
          </v:shape>
        </w:pict>
      </w:r>
      <w:r>
        <w:rPr>
          <w:b/>
          <w:bCs/>
          <w:noProof/>
          <w:sz w:val="36"/>
          <w:szCs w:val="36"/>
        </w:rPr>
        <w:pict w14:anchorId="0A5CF01B">
          <v:shape id="_x0000_s1027" type="#_x0000_t202" style="position:absolute;margin-left:390.65pt;margin-top:9.55pt;width:123.45pt;height:87.3pt;z-index:251659264">
            <v:textbox inset="0,0,0,0">
              <w:txbxContent>
                <w:p w14:paraId="2D55397D" w14:textId="5DAE4B02" w:rsidR="00FD6A42" w:rsidRDefault="0017653F">
                  <w:r>
                    <w:rPr>
                      <w:noProof/>
                    </w:rPr>
                    <w:drawing>
                      <wp:inline distT="0" distB="0" distL="0" distR="0" wp14:anchorId="470DF3FE" wp14:editId="7141B15E">
                        <wp:extent cx="1543050" cy="1105679"/>
                        <wp:effectExtent l="0" t="0" r="0" b="0"/>
                        <wp:docPr id="6808288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BEBA8EAE-BF5A-486C-A8C5-ECC9F3942E4B}">
                                      <a14:imgProps xmlns:a14="http://schemas.microsoft.com/office/drawing/2010/main">
                                        <a14:imgLayer r:embed="rId8">
                                          <a14:imgEffect>
                                            <a14:brightnessContrast bright="21000"/>
                                          </a14:imgEffect>
                                        </a14:imgLayer>
                                      </a14:imgProps>
                                    </a:ext>
                                    <a:ext uri="{28A0092B-C50C-407E-A947-70E740481C1C}">
                                      <a14:useLocalDpi xmlns:a14="http://schemas.microsoft.com/office/drawing/2010/main" val="0"/>
                                    </a:ext>
                                  </a:extLst>
                                </a:blip>
                                <a:srcRect l="33990" t="35724"/>
                                <a:stretch/>
                              </pic:blipFill>
                              <pic:spPr bwMode="auto">
                                <a:xfrm>
                                  <a:off x="0" y="0"/>
                                  <a:ext cx="1561640" cy="1119000"/>
                                </a:xfrm>
                                <a:prstGeom prst="rect">
                                  <a:avLst/>
                                </a:prstGeom>
                                <a:noFill/>
                                <a:ln>
                                  <a:noFill/>
                                </a:ln>
                                <a:extLst>
                                  <a:ext uri="{53640926-AAD7-44D8-BBD7-CCE9431645EC}">
                                    <a14:shadowObscured xmlns:a14="http://schemas.microsoft.com/office/drawing/2010/main"/>
                                  </a:ext>
                                </a:extLst>
                              </pic:spPr>
                            </pic:pic>
                          </a:graphicData>
                        </a:graphic>
                      </wp:inline>
                    </w:drawing>
                  </w:r>
                </w:p>
                <w:p w14:paraId="75705A43" w14:textId="77777777" w:rsidR="00010656" w:rsidRDefault="00010656"/>
              </w:txbxContent>
            </v:textbox>
          </v:shape>
        </w:pict>
      </w:r>
      <w:r w:rsidR="007154A3">
        <w:rPr>
          <w:b/>
          <w:bCs/>
          <w:sz w:val="36"/>
          <w:szCs w:val="36"/>
        </w:rPr>
        <w:t xml:space="preserve"> </w:t>
      </w:r>
    </w:p>
    <w:p w14:paraId="211B9B8E" w14:textId="08E5734B" w:rsidR="007154A3" w:rsidRPr="007154A3" w:rsidRDefault="007154A3" w:rsidP="007154A3">
      <w:pPr>
        <w:spacing w:after="0" w:line="240" w:lineRule="auto"/>
        <w:ind w:right="5040"/>
      </w:pPr>
    </w:p>
    <w:p w14:paraId="621B7DAE" w14:textId="771CA204" w:rsidR="00807010" w:rsidRDefault="00807010" w:rsidP="007154A3">
      <w:pPr>
        <w:spacing w:after="0" w:line="240" w:lineRule="auto"/>
      </w:pPr>
    </w:p>
    <w:p w14:paraId="5519A413" w14:textId="33DACF8A" w:rsidR="00807010" w:rsidRDefault="00807010" w:rsidP="00807010">
      <w:pPr>
        <w:spacing w:after="0"/>
      </w:pPr>
    </w:p>
    <w:p w14:paraId="61B4FF37" w14:textId="3EB092E0" w:rsidR="00807010" w:rsidRDefault="00807010" w:rsidP="00807010">
      <w:pPr>
        <w:spacing w:after="0"/>
      </w:pPr>
    </w:p>
    <w:p w14:paraId="293EFF0C" w14:textId="77777777" w:rsidR="00807010" w:rsidRDefault="00807010" w:rsidP="00807010">
      <w:pPr>
        <w:spacing w:after="0"/>
      </w:pPr>
    </w:p>
    <w:p w14:paraId="098D519A" w14:textId="079BDD45" w:rsidR="00807010" w:rsidRDefault="00000000" w:rsidP="00807010">
      <w:pPr>
        <w:spacing w:after="0"/>
      </w:pPr>
      <w:r>
        <w:rPr>
          <w:noProof/>
        </w:rPr>
        <w:pict w14:anchorId="01845053">
          <v:shape id="_x0000_s1030" type="#_x0000_t202" style="position:absolute;margin-left:-10.9pt;margin-top:7.55pt;width:525pt;height:130.5pt;z-index:251662336" stroked="f">
            <v:textbox inset="0,0,0,0">
              <w:txbxContent>
                <w:p w14:paraId="3E48FAB7" w14:textId="53B4A1EE" w:rsidR="00034E61" w:rsidRPr="00EF1252" w:rsidRDefault="00034E61" w:rsidP="00034E61">
                  <w:pPr>
                    <w:spacing w:after="0" w:line="240" w:lineRule="auto"/>
                    <w:rPr>
                      <w:sz w:val="21"/>
                      <w:szCs w:val="21"/>
                    </w:rPr>
                  </w:pPr>
                  <w:r w:rsidRPr="00034E61">
                    <w:rPr>
                      <w:b/>
                      <w:bCs/>
                      <w:color w:val="0000CC"/>
                      <w:sz w:val="32"/>
                      <w:szCs w:val="32"/>
                    </w:rPr>
                    <w:t>500</w:t>
                  </w:r>
                  <w:r w:rsidRPr="00034E61">
                    <w:rPr>
                      <w:b/>
                      <w:bCs/>
                      <w:color w:val="0000CC"/>
                    </w:rPr>
                    <w:t xml:space="preserve"> </w:t>
                  </w:r>
                  <w:r w:rsidRPr="00EF1252">
                    <w:rPr>
                      <w:sz w:val="21"/>
                      <w:szCs w:val="21"/>
                    </w:rPr>
                    <w:t xml:space="preserve">decisions to accept Christ at the Paris Olympics. Athletes in Action had </w:t>
                  </w:r>
                  <w:r w:rsidR="00EF1252" w:rsidRPr="00EF1252">
                    <w:rPr>
                      <w:b/>
                      <w:bCs/>
                      <w:color w:val="0000CC"/>
                      <w:sz w:val="32"/>
                      <w:szCs w:val="32"/>
                    </w:rPr>
                    <w:t>87</w:t>
                  </w:r>
                  <w:r w:rsidRPr="00EF1252">
                    <w:rPr>
                      <w:sz w:val="21"/>
                      <w:szCs w:val="21"/>
                    </w:rPr>
                    <w:t>staff from</w:t>
                  </w:r>
                  <w:r w:rsidRPr="00EF1252">
                    <w:rPr>
                      <w:b/>
                      <w:bCs/>
                      <w:color w:val="0000CC"/>
                      <w:sz w:val="32"/>
                      <w:szCs w:val="32"/>
                    </w:rPr>
                    <w:t>25</w:t>
                  </w:r>
                  <w:r w:rsidRPr="00EF1252">
                    <w:rPr>
                      <w:sz w:val="21"/>
                      <w:szCs w:val="21"/>
                    </w:rPr>
                    <w:t xml:space="preserve"> countries sharing </w:t>
                  </w:r>
                  <w:r w:rsidR="00EF1252" w:rsidRPr="00EF1252">
                    <w:rPr>
                      <w:sz w:val="21"/>
                      <w:szCs w:val="21"/>
                    </w:rPr>
                    <w:t>th</w:t>
                  </w:r>
                  <w:r w:rsidR="00EF1252">
                    <w:rPr>
                      <w:sz w:val="21"/>
                      <w:szCs w:val="21"/>
                    </w:rPr>
                    <w:t>e</w:t>
                  </w:r>
                  <w:r w:rsidR="00EF1252" w:rsidRPr="00EF1252">
                    <w:rPr>
                      <w:sz w:val="21"/>
                      <w:szCs w:val="21"/>
                    </w:rPr>
                    <w:t>ir faith</w:t>
                  </w:r>
                </w:p>
                <w:p w14:paraId="2750FF0B" w14:textId="5E992E15" w:rsidR="00EF1252" w:rsidRDefault="00EF1252" w:rsidP="00034E61">
                  <w:pPr>
                    <w:spacing w:after="0" w:line="240" w:lineRule="auto"/>
                    <w:rPr>
                      <w:sz w:val="21"/>
                      <w:szCs w:val="21"/>
                    </w:rPr>
                  </w:pPr>
                  <w:r w:rsidRPr="00EF1252">
                    <w:rPr>
                      <w:b/>
                      <w:bCs/>
                      <w:color w:val="0000CC"/>
                      <w:sz w:val="32"/>
                      <w:szCs w:val="32"/>
                    </w:rPr>
                    <w:t>7</w:t>
                  </w:r>
                  <w:r>
                    <w:t xml:space="preserve"> </w:t>
                  </w:r>
                  <w:r w:rsidRPr="00EF1252">
                    <w:rPr>
                      <w:sz w:val="21"/>
                      <w:szCs w:val="21"/>
                    </w:rPr>
                    <w:t>of the</w:t>
                  </w:r>
                  <w:r>
                    <w:t xml:space="preserve"> </w:t>
                  </w:r>
                  <w:r w:rsidRPr="00EF1252">
                    <w:rPr>
                      <w:b/>
                      <w:bCs/>
                      <w:color w:val="0000CC"/>
                      <w:sz w:val="32"/>
                      <w:szCs w:val="32"/>
                    </w:rPr>
                    <w:t>30</w:t>
                  </w:r>
                  <w:r>
                    <w:t xml:space="preserve"> </w:t>
                  </w:r>
                  <w:proofErr w:type="spellStart"/>
                  <w:r w:rsidRPr="00EF1252">
                    <w:rPr>
                      <w:sz w:val="21"/>
                      <w:szCs w:val="21"/>
                    </w:rPr>
                    <w:t>Singapor</w:t>
                  </w:r>
                  <w:r>
                    <w:rPr>
                      <w:sz w:val="21"/>
                      <w:szCs w:val="21"/>
                    </w:rPr>
                    <w:t>i</w:t>
                  </w:r>
                  <w:r w:rsidRPr="00EF1252">
                    <w:rPr>
                      <w:sz w:val="21"/>
                      <w:szCs w:val="21"/>
                    </w:rPr>
                    <w:t>an</w:t>
                  </w:r>
                  <w:proofErr w:type="spellEnd"/>
                  <w:r w:rsidRPr="00EF1252">
                    <w:rPr>
                      <w:sz w:val="21"/>
                      <w:szCs w:val="21"/>
                    </w:rPr>
                    <w:t xml:space="preserve"> Olympic athletes were involved with Cru and </w:t>
                  </w:r>
                  <w:r>
                    <w:rPr>
                      <w:sz w:val="21"/>
                      <w:szCs w:val="21"/>
                    </w:rPr>
                    <w:t>e</w:t>
                  </w:r>
                  <w:r w:rsidRPr="00EF1252">
                    <w:rPr>
                      <w:sz w:val="21"/>
                      <w:szCs w:val="21"/>
                    </w:rPr>
                    <w:t xml:space="preserve">ach had </w:t>
                  </w:r>
                  <w:r>
                    <w:rPr>
                      <w:sz w:val="21"/>
                      <w:szCs w:val="21"/>
                    </w:rPr>
                    <w:t xml:space="preserve">multiplying </w:t>
                  </w:r>
                  <w:r w:rsidRPr="00EF1252">
                    <w:rPr>
                      <w:sz w:val="21"/>
                      <w:szCs w:val="21"/>
                    </w:rPr>
                    <w:t>discipl</w:t>
                  </w:r>
                  <w:r>
                    <w:rPr>
                      <w:sz w:val="21"/>
                      <w:szCs w:val="21"/>
                    </w:rPr>
                    <w:t>eship</w:t>
                  </w:r>
                  <w:r w:rsidRPr="00EF1252">
                    <w:rPr>
                      <w:sz w:val="21"/>
                      <w:szCs w:val="21"/>
                    </w:rPr>
                    <w:t xml:space="preserve"> ministries.</w:t>
                  </w:r>
                </w:p>
                <w:p w14:paraId="037E7AAB" w14:textId="3B76B2C2" w:rsidR="00EF1252" w:rsidRDefault="00EF1252" w:rsidP="00034E61">
                  <w:pPr>
                    <w:spacing w:after="0" w:line="240" w:lineRule="auto"/>
                    <w:rPr>
                      <w:sz w:val="21"/>
                      <w:szCs w:val="21"/>
                    </w:rPr>
                  </w:pPr>
                  <w:r w:rsidRPr="00EF1252">
                    <w:rPr>
                      <w:b/>
                      <w:bCs/>
                      <w:color w:val="0000CC"/>
                      <w:sz w:val="32"/>
                      <w:szCs w:val="32"/>
                    </w:rPr>
                    <w:t>1,070</w:t>
                  </w:r>
                  <w:r w:rsidRPr="00EF1252">
                    <w:rPr>
                      <w:sz w:val="32"/>
                      <w:szCs w:val="32"/>
                    </w:rPr>
                    <w:t xml:space="preserve"> </w:t>
                  </w:r>
                  <w:r>
                    <w:rPr>
                      <w:sz w:val="21"/>
                      <w:szCs w:val="21"/>
                    </w:rPr>
                    <w:t xml:space="preserve">U.S. college students with Cru went on international summer mission projects to </w:t>
                  </w:r>
                  <w:r w:rsidRPr="00EF1252">
                    <w:rPr>
                      <w:b/>
                      <w:bCs/>
                      <w:color w:val="0000CC"/>
                      <w:sz w:val="32"/>
                      <w:szCs w:val="32"/>
                    </w:rPr>
                    <w:t>26</w:t>
                  </w:r>
                  <w:r>
                    <w:rPr>
                      <w:sz w:val="21"/>
                      <w:szCs w:val="21"/>
                    </w:rPr>
                    <w:t xml:space="preserve"> countries this summer.</w:t>
                  </w:r>
                </w:p>
                <w:p w14:paraId="63D163B1" w14:textId="45BAAD48" w:rsidR="00EF1252" w:rsidRDefault="00EF1252" w:rsidP="00034E61">
                  <w:pPr>
                    <w:spacing w:after="0" w:line="240" w:lineRule="auto"/>
                    <w:rPr>
                      <w:sz w:val="21"/>
                      <w:szCs w:val="21"/>
                    </w:rPr>
                  </w:pPr>
                  <w:r w:rsidRPr="006D5E7E">
                    <w:rPr>
                      <w:b/>
                      <w:bCs/>
                      <w:color w:val="0000CC"/>
                      <w:sz w:val="32"/>
                      <w:szCs w:val="32"/>
                    </w:rPr>
                    <w:t xml:space="preserve">16,000 </w:t>
                  </w:r>
                  <w:r>
                    <w:rPr>
                      <w:sz w:val="21"/>
                      <w:szCs w:val="21"/>
                    </w:rPr>
                    <w:t>U.S. college students attended Fall Retreats this past month</w:t>
                  </w:r>
                  <w:r w:rsidR="006D5E7E">
                    <w:rPr>
                      <w:sz w:val="21"/>
                      <w:szCs w:val="21"/>
                    </w:rPr>
                    <w:t>.</w:t>
                  </w:r>
                </w:p>
                <w:p w14:paraId="6AD4662D" w14:textId="1DFAF52C" w:rsidR="006D5E7E" w:rsidRDefault="006D5E7E" w:rsidP="00034E61">
                  <w:pPr>
                    <w:spacing w:after="0" w:line="240" w:lineRule="auto"/>
                    <w:rPr>
                      <w:sz w:val="21"/>
                      <w:szCs w:val="21"/>
                    </w:rPr>
                  </w:pPr>
                  <w:r w:rsidRPr="006D5E7E">
                    <w:rPr>
                      <w:b/>
                      <w:bCs/>
                      <w:color w:val="0000CC"/>
                      <w:sz w:val="32"/>
                      <w:szCs w:val="32"/>
                    </w:rPr>
                    <w:t>70</w:t>
                  </w:r>
                  <w:r>
                    <w:rPr>
                      <w:sz w:val="21"/>
                      <w:szCs w:val="21"/>
                    </w:rPr>
                    <w:t xml:space="preserve"> </w:t>
                  </w:r>
                  <w:r w:rsidRPr="006D5E7E">
                    <w:rPr>
                      <w:sz w:val="21"/>
                      <w:szCs w:val="21"/>
                    </w:rPr>
                    <w:t>Ukrainian teachers attended a conference by our staff to learn how to use their classrooms to share about Christ.</w:t>
                  </w:r>
                </w:p>
                <w:p w14:paraId="6B16F210" w14:textId="2B07C57C" w:rsidR="006D5E7E" w:rsidRPr="00EF1252" w:rsidRDefault="006D5E7E" w:rsidP="00034E61">
                  <w:pPr>
                    <w:spacing w:after="0" w:line="240" w:lineRule="auto"/>
                    <w:rPr>
                      <w:sz w:val="21"/>
                      <w:szCs w:val="21"/>
                    </w:rPr>
                  </w:pPr>
                  <w:r w:rsidRPr="006D5E7E">
                    <w:rPr>
                      <w:b/>
                      <w:bCs/>
                      <w:color w:val="0000CC"/>
                      <w:sz w:val="32"/>
                      <w:szCs w:val="32"/>
                    </w:rPr>
                    <w:t>2,400</w:t>
                  </w:r>
                  <w:r w:rsidRPr="006D5E7E">
                    <w:rPr>
                      <w:sz w:val="32"/>
                      <w:szCs w:val="32"/>
                    </w:rPr>
                    <w:t xml:space="preserve"> </w:t>
                  </w:r>
                  <w:r>
                    <w:rPr>
                      <w:sz w:val="21"/>
                      <w:szCs w:val="21"/>
                    </w:rPr>
                    <w:t xml:space="preserve">plus students attend </w:t>
                  </w:r>
                  <w:r w:rsidRPr="007364D8">
                    <w:rPr>
                      <w:b/>
                      <w:bCs/>
                      <w:color w:val="0000CC"/>
                      <w:sz w:val="32"/>
                      <w:szCs w:val="32"/>
                    </w:rPr>
                    <w:t>12</w:t>
                  </w:r>
                  <w:r>
                    <w:rPr>
                      <w:sz w:val="21"/>
                      <w:szCs w:val="21"/>
                    </w:rPr>
                    <w:t xml:space="preserve"> universities, Bible colleges and training institutes </w:t>
                  </w:r>
                  <w:r w:rsidR="007364D8">
                    <w:rPr>
                      <w:sz w:val="21"/>
                      <w:szCs w:val="21"/>
                    </w:rPr>
                    <w:t>globally. Dirke is on the</w:t>
                  </w:r>
                  <w:r>
                    <w:rPr>
                      <w:sz w:val="21"/>
                      <w:szCs w:val="21"/>
                    </w:rPr>
                    <w:t xml:space="preserve"> President’s team of the International Leadership Consortium</w:t>
                  </w:r>
                  <w:r w:rsidR="007364D8">
                    <w:rPr>
                      <w:sz w:val="21"/>
                      <w:szCs w:val="21"/>
                    </w:rPr>
                    <w:t xml:space="preserve"> that </w:t>
                  </w:r>
                  <w:r>
                    <w:rPr>
                      <w:sz w:val="21"/>
                      <w:szCs w:val="21"/>
                    </w:rPr>
                    <w:t xml:space="preserve">oversees </w:t>
                  </w:r>
                  <w:r w:rsidR="007364D8">
                    <w:rPr>
                      <w:sz w:val="21"/>
                      <w:szCs w:val="21"/>
                    </w:rPr>
                    <w:t xml:space="preserve">these schools </w:t>
                  </w:r>
                  <w:r>
                    <w:rPr>
                      <w:sz w:val="21"/>
                      <w:szCs w:val="21"/>
                    </w:rPr>
                    <w:t>for Campus Crusade for Christ</w:t>
                  </w:r>
                  <w:r w:rsidR="007364D8">
                    <w:rPr>
                      <w:sz w:val="21"/>
                      <w:szCs w:val="21"/>
                    </w:rPr>
                    <w:t xml:space="preserve"> Int’l.</w:t>
                  </w:r>
                </w:p>
                <w:p w14:paraId="6A612745" w14:textId="77777777" w:rsidR="00EF1252" w:rsidRDefault="00EF1252" w:rsidP="00034E61">
                  <w:pPr>
                    <w:spacing w:after="0" w:line="240" w:lineRule="auto"/>
                  </w:pPr>
                </w:p>
                <w:p w14:paraId="0172B884" w14:textId="77777777" w:rsidR="00034E61" w:rsidRPr="00034E61" w:rsidRDefault="00034E61" w:rsidP="00034E61">
                  <w:pPr>
                    <w:spacing w:after="0" w:line="240" w:lineRule="auto"/>
                    <w:rPr>
                      <w:b/>
                      <w:bCs/>
                      <w:color w:val="0000CC"/>
                    </w:rPr>
                  </w:pPr>
                </w:p>
              </w:txbxContent>
            </v:textbox>
          </v:shape>
        </w:pict>
      </w:r>
    </w:p>
    <w:p w14:paraId="0C30F059" w14:textId="6555EB8C" w:rsidR="00807010" w:rsidRDefault="00807010" w:rsidP="00807010">
      <w:pPr>
        <w:spacing w:after="0"/>
      </w:pPr>
    </w:p>
    <w:p w14:paraId="140C71F4" w14:textId="2A65A258" w:rsidR="00807010" w:rsidRDefault="00807010" w:rsidP="00807010">
      <w:pPr>
        <w:spacing w:after="0"/>
      </w:pPr>
    </w:p>
    <w:p w14:paraId="08775B1E" w14:textId="4A8390E5" w:rsidR="00807010" w:rsidRDefault="00807010" w:rsidP="00807010">
      <w:pPr>
        <w:spacing w:after="0"/>
      </w:pPr>
    </w:p>
    <w:p w14:paraId="265E350A" w14:textId="337B7D3A" w:rsidR="00807010" w:rsidRDefault="00807010" w:rsidP="00807010">
      <w:pPr>
        <w:spacing w:after="0"/>
      </w:pPr>
    </w:p>
    <w:p w14:paraId="48000D00" w14:textId="77777777" w:rsidR="00807010" w:rsidRDefault="00807010" w:rsidP="00807010">
      <w:pPr>
        <w:spacing w:after="0"/>
      </w:pPr>
    </w:p>
    <w:p w14:paraId="63F2C73A" w14:textId="77777777" w:rsidR="00034E61" w:rsidRDefault="00034E61" w:rsidP="00807010">
      <w:pPr>
        <w:spacing w:after="0"/>
      </w:pPr>
    </w:p>
    <w:p w14:paraId="56CE1D5F" w14:textId="77777777" w:rsidR="00034E61" w:rsidRDefault="00034E61" w:rsidP="00807010">
      <w:pPr>
        <w:spacing w:after="0"/>
      </w:pPr>
    </w:p>
    <w:p w14:paraId="7213B31A" w14:textId="77777777" w:rsidR="00034E61" w:rsidRDefault="00034E61" w:rsidP="00807010">
      <w:pPr>
        <w:spacing w:after="0"/>
      </w:pPr>
    </w:p>
    <w:p w14:paraId="1B0AF7E2" w14:textId="0777A505" w:rsidR="00034E61" w:rsidRDefault="00000000" w:rsidP="00807010">
      <w:pPr>
        <w:spacing w:after="0"/>
      </w:pPr>
      <w:r>
        <w:rPr>
          <w:noProof/>
        </w:rPr>
        <w:pict w14:anchorId="34DC86ED">
          <v:shape id="_x0000_s1032" type="#_x0000_t202" style="position:absolute;margin-left:-11.9pt;margin-top:7.65pt;width:198.5pt;height:128.5pt;z-index:251663360" stroked="f">
            <v:textbox inset="14.4pt,0,,0">
              <w:txbxContent>
                <w:p w14:paraId="0B311455" w14:textId="74BEAB90" w:rsidR="002C356F" w:rsidRPr="002C356F" w:rsidRDefault="002C356F" w:rsidP="002C356F">
                  <w:pPr>
                    <w:ind w:left="-288"/>
                    <w:rPr>
                      <w:sz w:val="21"/>
                      <w:szCs w:val="21"/>
                    </w:rPr>
                  </w:pPr>
                  <w:r w:rsidRPr="002C356F">
                    <w:rPr>
                      <w:b/>
                      <w:bCs/>
                      <w:color w:val="0000CC"/>
                      <w:sz w:val="32"/>
                      <w:szCs w:val="32"/>
                    </w:rPr>
                    <w:t>27</w:t>
                  </w:r>
                  <w:r w:rsidRPr="002C356F">
                    <w:rPr>
                      <w:sz w:val="21"/>
                      <w:szCs w:val="21"/>
                    </w:rPr>
                    <w:t xml:space="preserve"> Digital missionaries from Burundi designed an evangelistic campaign using Facebook and a </w:t>
                  </w:r>
                  <w:proofErr w:type="spellStart"/>
                  <w:r w:rsidRPr="002C356F">
                    <w:rPr>
                      <w:sz w:val="21"/>
                      <w:szCs w:val="21"/>
                    </w:rPr>
                    <w:t>chatbox</w:t>
                  </w:r>
                  <w:proofErr w:type="spellEnd"/>
                  <w:r w:rsidRPr="002C356F">
                    <w:rPr>
                      <w:sz w:val="21"/>
                      <w:szCs w:val="21"/>
                    </w:rPr>
                    <w:t xml:space="preserve"> for conversations. </w:t>
                  </w:r>
                  <w:r w:rsidRPr="003864E5">
                    <w:rPr>
                      <w:b/>
                      <w:bCs/>
                      <w:color w:val="0000CC"/>
                      <w:sz w:val="32"/>
                      <w:szCs w:val="32"/>
                    </w:rPr>
                    <w:t>82</w:t>
                  </w:r>
                  <w:r w:rsidRPr="002C356F">
                    <w:rPr>
                      <w:sz w:val="21"/>
                      <w:szCs w:val="21"/>
                    </w:rPr>
                    <w:t xml:space="preserve"> people made decisions for Christ </w:t>
                  </w:r>
                  <w:r w:rsidR="003864E5">
                    <w:rPr>
                      <w:sz w:val="21"/>
                      <w:szCs w:val="21"/>
                    </w:rPr>
                    <w:t>as</w:t>
                  </w:r>
                  <w:r w:rsidRPr="002C356F">
                    <w:rPr>
                      <w:sz w:val="21"/>
                      <w:szCs w:val="21"/>
                    </w:rPr>
                    <w:t xml:space="preserve"> local churches </w:t>
                  </w:r>
                  <w:r w:rsidR="003864E5">
                    <w:rPr>
                      <w:sz w:val="21"/>
                      <w:szCs w:val="21"/>
                    </w:rPr>
                    <w:t xml:space="preserve">will </w:t>
                  </w:r>
                  <w:r w:rsidRPr="002C356F">
                    <w:rPr>
                      <w:sz w:val="21"/>
                      <w:szCs w:val="21"/>
                    </w:rPr>
                    <w:t>follow up.</w:t>
                  </w:r>
                  <w:r>
                    <w:rPr>
                      <w:sz w:val="21"/>
                      <w:szCs w:val="21"/>
                    </w:rPr>
                    <w:t xml:space="preserve"> </w:t>
                  </w:r>
                  <w:r w:rsidRPr="00903124">
                    <w:rPr>
                      <w:b/>
                      <w:bCs/>
                      <w:sz w:val="21"/>
                      <w:szCs w:val="21"/>
                    </w:rPr>
                    <w:t>Dirke will lead a new Master’s degree program for the Burundi staff.</w:t>
                  </w:r>
                  <w:r>
                    <w:rPr>
                      <w:sz w:val="21"/>
                      <w:szCs w:val="21"/>
                    </w:rPr>
                    <w:t xml:space="preserve"> Some of the Burundi staff are pictured at right.</w:t>
                  </w:r>
                </w:p>
              </w:txbxContent>
            </v:textbox>
          </v:shape>
        </w:pict>
      </w:r>
      <w:r>
        <w:rPr>
          <w:noProof/>
        </w:rPr>
        <w:pict w14:anchorId="502A0DBA">
          <v:shape id="_x0000_s1034" type="#_x0000_t202" style="position:absolute;margin-left:195.6pt;margin-top:7.65pt;width:310pt;height:133pt;z-index:251664384">
            <v:textbox inset="0,0,0,0">
              <w:txbxContent>
                <w:p w14:paraId="785D7255" w14:textId="37D7A456" w:rsidR="002C356F" w:rsidRDefault="00903124">
                  <w:r>
                    <w:rPr>
                      <w:noProof/>
                    </w:rPr>
                    <w:drawing>
                      <wp:inline distT="0" distB="0" distL="0" distR="0" wp14:anchorId="6084E7FD" wp14:editId="534DB6AC">
                        <wp:extent cx="3911600" cy="1670001"/>
                        <wp:effectExtent l="0" t="0" r="0" b="0"/>
                        <wp:docPr id="12864510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BEBA8EAE-BF5A-486C-A8C5-ECC9F3942E4B}">
                                      <a14:imgProps xmlns:a14="http://schemas.microsoft.com/office/drawing/2010/main">
                                        <a14:imgLayer r:embed="rId10">
                                          <a14:imgEffect>
                                            <a14:sharpenSoften amount="15000"/>
                                          </a14:imgEffect>
                                          <a14:imgEffect>
                                            <a14:brightnessContrast bright="15000" contrast="8000"/>
                                          </a14:imgEffect>
                                        </a14:imgLayer>
                                      </a14:imgProps>
                                    </a:ext>
                                    <a:ext uri="{28A0092B-C50C-407E-A947-70E740481C1C}">
                                      <a14:useLocalDpi xmlns:a14="http://schemas.microsoft.com/office/drawing/2010/main" val="0"/>
                                    </a:ext>
                                  </a:extLst>
                                </a:blip>
                                <a:srcRect/>
                                <a:stretch>
                                  <a:fillRect/>
                                </a:stretch>
                              </pic:blipFill>
                              <pic:spPr bwMode="auto">
                                <a:xfrm>
                                  <a:off x="0" y="0"/>
                                  <a:ext cx="3967853" cy="1694017"/>
                                </a:xfrm>
                                <a:prstGeom prst="rect">
                                  <a:avLst/>
                                </a:prstGeom>
                                <a:noFill/>
                                <a:ln>
                                  <a:noFill/>
                                </a:ln>
                              </pic:spPr>
                            </pic:pic>
                          </a:graphicData>
                        </a:graphic>
                      </wp:inline>
                    </w:drawing>
                  </w:r>
                </w:p>
                <w:p w14:paraId="46A3756F" w14:textId="77777777" w:rsidR="00903124" w:rsidRDefault="00903124"/>
              </w:txbxContent>
            </v:textbox>
          </v:shape>
        </w:pict>
      </w:r>
    </w:p>
    <w:p w14:paraId="03790533" w14:textId="3365E38C" w:rsidR="00034E61" w:rsidRDefault="00034E61" w:rsidP="00807010">
      <w:pPr>
        <w:spacing w:after="0"/>
      </w:pPr>
    </w:p>
    <w:p w14:paraId="68CB4E60" w14:textId="77777777" w:rsidR="007364D8" w:rsidRDefault="007364D8" w:rsidP="00807010">
      <w:pPr>
        <w:spacing w:after="0"/>
      </w:pPr>
    </w:p>
    <w:p w14:paraId="13AF2B30" w14:textId="77777777" w:rsidR="007364D8" w:rsidRDefault="007364D8" w:rsidP="00807010">
      <w:pPr>
        <w:spacing w:after="0"/>
      </w:pPr>
    </w:p>
    <w:p w14:paraId="411C3E98" w14:textId="77777777" w:rsidR="007364D8" w:rsidRDefault="007364D8" w:rsidP="00807010">
      <w:pPr>
        <w:spacing w:after="0"/>
      </w:pPr>
    </w:p>
    <w:p w14:paraId="7C40B776" w14:textId="77777777" w:rsidR="007364D8" w:rsidRDefault="007364D8" w:rsidP="00807010">
      <w:pPr>
        <w:spacing w:after="0"/>
      </w:pPr>
    </w:p>
    <w:p w14:paraId="62D1BE02" w14:textId="77777777" w:rsidR="007364D8" w:rsidRDefault="007364D8" w:rsidP="00807010">
      <w:pPr>
        <w:spacing w:after="0"/>
      </w:pPr>
    </w:p>
    <w:p w14:paraId="163394D3" w14:textId="77777777" w:rsidR="007364D8" w:rsidRDefault="007364D8" w:rsidP="00807010">
      <w:pPr>
        <w:spacing w:after="0"/>
      </w:pPr>
    </w:p>
    <w:p w14:paraId="7BC4B10C" w14:textId="1211FFAA" w:rsidR="007364D8" w:rsidRDefault="007364D8" w:rsidP="00807010">
      <w:pPr>
        <w:spacing w:after="0"/>
      </w:pPr>
    </w:p>
    <w:p w14:paraId="13962A45" w14:textId="5C5E0AB1" w:rsidR="007364D8" w:rsidRPr="00441BE4" w:rsidRDefault="00000000" w:rsidP="00807010">
      <w:pPr>
        <w:spacing w:after="0"/>
        <w:rPr>
          <w:sz w:val="10"/>
          <w:szCs w:val="10"/>
        </w:rPr>
      </w:pPr>
      <w:r>
        <w:rPr>
          <w:rFonts w:ascii="Ravie" w:hAnsi="Ravie"/>
          <w:noProof/>
          <w:sz w:val="36"/>
          <w:szCs w:val="36"/>
        </w:rPr>
        <w:pict w14:anchorId="119AA323">
          <v:shape id="_x0000_s1042" type="#_x0000_t106" style="position:absolute;margin-left:386.25pt;margin-top:.7pt;width:55.8pt;height:23.45pt;z-index:251669504" adj="11458,26206">
            <v:textbox>
              <w:txbxContent>
                <w:p w14:paraId="1B50343B" w14:textId="01836289" w:rsidR="0065710B" w:rsidRPr="004B5A48" w:rsidRDefault="0065710B" w:rsidP="0065710B">
                  <w:pPr>
                    <w:rPr>
                      <w:b/>
                      <w:bCs/>
                      <w:color w:val="0000CC"/>
                      <w:sz w:val="21"/>
                      <w:szCs w:val="21"/>
                    </w:rPr>
                  </w:pPr>
                  <w:r>
                    <w:rPr>
                      <w:b/>
                      <w:bCs/>
                      <w:color w:val="0000CC"/>
                      <w:sz w:val="21"/>
                      <w:szCs w:val="21"/>
                    </w:rPr>
                    <w:t>Dirke</w:t>
                  </w:r>
                </w:p>
              </w:txbxContent>
            </v:textbox>
          </v:shape>
        </w:pict>
      </w:r>
    </w:p>
    <w:p w14:paraId="487256C4" w14:textId="663E8D0F" w:rsidR="00441BE4" w:rsidRDefault="00000000" w:rsidP="00441BE4">
      <w:pPr>
        <w:spacing w:after="0" w:line="240" w:lineRule="auto"/>
        <w:ind w:left="-288"/>
        <w:rPr>
          <w:sz w:val="21"/>
          <w:szCs w:val="21"/>
        </w:rPr>
      </w:pPr>
      <w:r>
        <w:rPr>
          <w:b/>
          <w:bCs/>
          <w:noProof/>
          <w:color w:val="0000CC"/>
          <w:sz w:val="32"/>
          <w:szCs w:val="32"/>
        </w:rPr>
        <w:pict w14:anchorId="08B661A7">
          <v:shape id="_x0000_s1036" type="#_x0000_t202" style="position:absolute;left:0;text-align:left;margin-left:339.6pt;margin-top:3.65pt;width:165.5pt;height:104pt;z-index:251665408">
            <v:textbox inset="0,0,0,0">
              <w:txbxContent>
                <w:p w14:paraId="6D54968F" w14:textId="22C60082" w:rsidR="00441BE4" w:rsidRDefault="00441BE4">
                  <w:r>
                    <w:rPr>
                      <w:noProof/>
                    </w:rPr>
                    <w:drawing>
                      <wp:inline distT="0" distB="0" distL="0" distR="0" wp14:anchorId="5ED37B06" wp14:editId="76FFC424">
                        <wp:extent cx="2092325" cy="1314450"/>
                        <wp:effectExtent l="0" t="0" r="0" b="0"/>
                        <wp:docPr id="1186824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BEBA8EAE-BF5A-486C-A8C5-ECC9F3942E4B}">
                                      <a14:imgProps xmlns:a14="http://schemas.microsoft.com/office/drawing/2010/main">
                                        <a14:imgLayer r:embed="rId12">
                                          <a14:imgEffect>
                                            <a14:sharpenSoften amount="6000"/>
                                          </a14:imgEffect>
                                          <a14:imgEffect>
                                            <a14:brightnessContrast bright="18000"/>
                                          </a14:imgEffect>
                                        </a14:imgLayer>
                                      </a14:imgProps>
                                    </a:ext>
                                    <a:ext uri="{28A0092B-C50C-407E-A947-70E740481C1C}">
                                      <a14:useLocalDpi xmlns:a14="http://schemas.microsoft.com/office/drawing/2010/main" val="0"/>
                                    </a:ext>
                                  </a:extLst>
                                </a:blip>
                                <a:srcRect/>
                                <a:stretch>
                                  <a:fillRect/>
                                </a:stretch>
                              </pic:blipFill>
                              <pic:spPr bwMode="auto">
                                <a:xfrm>
                                  <a:off x="0" y="0"/>
                                  <a:ext cx="2092325" cy="1314450"/>
                                </a:xfrm>
                                <a:prstGeom prst="rect">
                                  <a:avLst/>
                                </a:prstGeom>
                                <a:noFill/>
                                <a:ln>
                                  <a:noFill/>
                                </a:ln>
                              </pic:spPr>
                            </pic:pic>
                          </a:graphicData>
                        </a:graphic>
                      </wp:inline>
                    </w:drawing>
                  </w:r>
                </w:p>
              </w:txbxContent>
            </v:textbox>
          </v:shape>
        </w:pict>
      </w:r>
      <w:r w:rsidR="003864E5" w:rsidRPr="00441BE4">
        <w:rPr>
          <w:b/>
          <w:bCs/>
          <w:color w:val="0000CC"/>
          <w:sz w:val="32"/>
          <w:szCs w:val="32"/>
        </w:rPr>
        <w:t>2</w:t>
      </w:r>
      <w:r w:rsidR="003864E5" w:rsidRPr="003864E5">
        <w:t xml:space="preserve"> </w:t>
      </w:r>
      <w:r w:rsidR="003864E5" w:rsidRPr="00441BE4">
        <w:rPr>
          <w:sz w:val="21"/>
          <w:szCs w:val="21"/>
        </w:rPr>
        <w:t xml:space="preserve">days of team effectiveness training was led by Dirke for Cru’s </w:t>
      </w:r>
      <w:proofErr w:type="spellStart"/>
      <w:r w:rsidR="003864E5" w:rsidRPr="00441BE4">
        <w:rPr>
          <w:sz w:val="21"/>
          <w:szCs w:val="21"/>
        </w:rPr>
        <w:t>Nat’l</w:t>
      </w:r>
      <w:proofErr w:type="spellEnd"/>
      <w:r w:rsidR="003864E5" w:rsidRPr="00441BE4">
        <w:rPr>
          <w:sz w:val="21"/>
          <w:szCs w:val="21"/>
        </w:rPr>
        <w:t xml:space="preserve"> City ministry </w:t>
      </w:r>
    </w:p>
    <w:p w14:paraId="1D87EABD" w14:textId="28FE9FB4" w:rsidR="00441BE4" w:rsidRDefault="003864E5" w:rsidP="00441BE4">
      <w:pPr>
        <w:spacing w:after="0" w:line="240" w:lineRule="auto"/>
        <w:ind w:left="-288"/>
        <w:rPr>
          <w:sz w:val="21"/>
          <w:szCs w:val="21"/>
        </w:rPr>
      </w:pPr>
      <w:r w:rsidRPr="00441BE4">
        <w:rPr>
          <w:sz w:val="21"/>
          <w:szCs w:val="21"/>
        </w:rPr>
        <w:t>HR/Leader Development team</w:t>
      </w:r>
      <w:r w:rsidR="00441BE4">
        <w:rPr>
          <w:sz w:val="21"/>
          <w:szCs w:val="21"/>
        </w:rPr>
        <w:t xml:space="preserve"> (at right)</w:t>
      </w:r>
      <w:r w:rsidRPr="00441BE4">
        <w:rPr>
          <w:sz w:val="21"/>
          <w:szCs w:val="21"/>
        </w:rPr>
        <w:t xml:space="preserve">. The next week he led another training </w:t>
      </w:r>
    </w:p>
    <w:p w14:paraId="39AF1328" w14:textId="358935E3" w:rsidR="00167325" w:rsidRPr="00562B3D" w:rsidRDefault="003864E5" w:rsidP="00562B3D">
      <w:pPr>
        <w:spacing w:after="0" w:line="240" w:lineRule="auto"/>
        <w:ind w:left="-288"/>
        <w:rPr>
          <w:sz w:val="21"/>
          <w:szCs w:val="21"/>
        </w:rPr>
      </w:pPr>
      <w:r w:rsidRPr="00441BE4">
        <w:rPr>
          <w:sz w:val="21"/>
          <w:szCs w:val="21"/>
        </w:rPr>
        <w:t>for one of</w:t>
      </w:r>
      <w:r w:rsidR="00441BE4">
        <w:rPr>
          <w:sz w:val="21"/>
          <w:szCs w:val="21"/>
        </w:rPr>
        <w:t xml:space="preserve"> </w:t>
      </w:r>
      <w:r w:rsidRPr="00441BE4">
        <w:rPr>
          <w:sz w:val="21"/>
          <w:szCs w:val="21"/>
        </w:rPr>
        <w:t xml:space="preserve">Cru’s Campus ministry national teams who gathered in </w:t>
      </w:r>
      <w:r w:rsidR="00441BE4" w:rsidRPr="00441BE4">
        <w:rPr>
          <w:sz w:val="21"/>
          <w:szCs w:val="21"/>
        </w:rPr>
        <w:t>Indianapolis</w:t>
      </w:r>
      <w:r w:rsidRPr="00441BE4">
        <w:rPr>
          <w:sz w:val="21"/>
          <w:szCs w:val="21"/>
        </w:rPr>
        <w:t>, IN</w:t>
      </w:r>
    </w:p>
    <w:p w14:paraId="67EF3692" w14:textId="1C458B01" w:rsidR="00167325" w:rsidRPr="00167325" w:rsidRDefault="00167325" w:rsidP="00167325">
      <w:pPr>
        <w:spacing w:after="0"/>
        <w:rPr>
          <w:rFonts w:ascii="Ravie" w:hAnsi="Ravie"/>
          <w:color w:val="0000CC"/>
          <w:sz w:val="36"/>
          <w:szCs w:val="36"/>
        </w:rPr>
      </w:pPr>
      <w:r>
        <w:rPr>
          <w:rFonts w:ascii="Ravie" w:hAnsi="Ravie"/>
          <w:sz w:val="36"/>
          <w:szCs w:val="36"/>
        </w:rPr>
        <w:t xml:space="preserve">        </w:t>
      </w:r>
      <w:r w:rsidRPr="00167325">
        <w:rPr>
          <w:rFonts w:ascii="Ravie" w:hAnsi="Ravie"/>
          <w:color w:val="0000CC"/>
          <w:sz w:val="32"/>
          <w:szCs w:val="32"/>
        </w:rPr>
        <w:t>Hard Transition</w:t>
      </w:r>
      <w:r>
        <w:rPr>
          <w:rFonts w:ascii="Ravie" w:hAnsi="Ravie"/>
          <w:color w:val="0000CC"/>
          <w:sz w:val="32"/>
          <w:szCs w:val="32"/>
        </w:rPr>
        <w:t>s</w:t>
      </w:r>
    </w:p>
    <w:p w14:paraId="265BDC51" w14:textId="77777777" w:rsidR="00167325" w:rsidRPr="00167325" w:rsidRDefault="00167325" w:rsidP="00167325">
      <w:pPr>
        <w:spacing w:after="0"/>
        <w:ind w:left="-288"/>
        <w:rPr>
          <w:b/>
          <w:bCs/>
          <w:sz w:val="21"/>
          <w:szCs w:val="21"/>
        </w:rPr>
      </w:pPr>
      <w:r w:rsidRPr="00167325">
        <w:rPr>
          <w:b/>
          <w:bCs/>
          <w:sz w:val="21"/>
          <w:szCs w:val="21"/>
        </w:rPr>
        <w:t xml:space="preserve">Many of you know Lorna has glaucoma and has lost a portion of her eyesight. </w:t>
      </w:r>
    </w:p>
    <w:p w14:paraId="371782FF" w14:textId="77777777" w:rsidR="00167325" w:rsidRDefault="00167325" w:rsidP="00167325">
      <w:pPr>
        <w:spacing w:after="0"/>
        <w:ind w:left="-288"/>
        <w:rPr>
          <w:sz w:val="21"/>
          <w:szCs w:val="21"/>
        </w:rPr>
      </w:pPr>
      <w:r w:rsidRPr="00167325">
        <w:rPr>
          <w:sz w:val="21"/>
          <w:szCs w:val="21"/>
        </w:rPr>
        <w:t xml:space="preserve">She has diligently worked hard at following the eye specialist instructions over the </w:t>
      </w:r>
    </w:p>
    <w:p w14:paraId="28A97C74" w14:textId="77777777" w:rsidR="00167325" w:rsidRDefault="00167325" w:rsidP="00167325">
      <w:pPr>
        <w:spacing w:after="0"/>
        <w:ind w:left="-288"/>
        <w:rPr>
          <w:sz w:val="21"/>
          <w:szCs w:val="21"/>
        </w:rPr>
      </w:pPr>
      <w:r w:rsidRPr="00167325">
        <w:rPr>
          <w:sz w:val="21"/>
          <w:szCs w:val="21"/>
        </w:rPr>
        <w:t xml:space="preserve">past eight years and has had multiple surgeries on both eyes. They have gotten </w:t>
      </w:r>
    </w:p>
    <w:p w14:paraId="75CFE629" w14:textId="4FB06E66" w:rsidR="00167325" w:rsidRDefault="00167325" w:rsidP="00167325">
      <w:pPr>
        <w:spacing w:after="0"/>
        <w:ind w:left="-288"/>
        <w:rPr>
          <w:b/>
          <w:bCs/>
          <w:sz w:val="21"/>
          <w:szCs w:val="21"/>
        </w:rPr>
      </w:pPr>
      <w:r w:rsidRPr="00167325">
        <w:rPr>
          <w:sz w:val="21"/>
          <w:szCs w:val="21"/>
        </w:rPr>
        <w:t xml:space="preserve">better for a period and then have regressed. </w:t>
      </w:r>
      <w:r w:rsidRPr="00167325">
        <w:rPr>
          <w:b/>
          <w:bCs/>
          <w:sz w:val="21"/>
          <w:szCs w:val="21"/>
        </w:rPr>
        <w:t>Over a year ago she had given up driving at night. Now, she not only ha</w:t>
      </w:r>
      <w:r w:rsidR="0036767E">
        <w:rPr>
          <w:b/>
          <w:bCs/>
          <w:sz w:val="21"/>
          <w:szCs w:val="21"/>
        </w:rPr>
        <w:t>s</w:t>
      </w:r>
      <w:r w:rsidRPr="00167325">
        <w:rPr>
          <w:b/>
          <w:bCs/>
          <w:sz w:val="21"/>
          <w:szCs w:val="21"/>
        </w:rPr>
        <w:t xml:space="preserve"> to give up </w:t>
      </w:r>
      <w:r w:rsidR="00990AA4">
        <w:rPr>
          <w:b/>
          <w:bCs/>
          <w:sz w:val="21"/>
          <w:szCs w:val="21"/>
        </w:rPr>
        <w:t xml:space="preserve">all </w:t>
      </w:r>
      <w:r w:rsidRPr="00167325">
        <w:rPr>
          <w:b/>
          <w:bCs/>
          <w:sz w:val="21"/>
          <w:szCs w:val="21"/>
        </w:rPr>
        <w:t>driving, she ha</w:t>
      </w:r>
      <w:r w:rsidR="00990AA4">
        <w:rPr>
          <w:b/>
          <w:bCs/>
          <w:sz w:val="21"/>
          <w:szCs w:val="21"/>
        </w:rPr>
        <w:t>s</w:t>
      </w:r>
      <w:r w:rsidRPr="00167325">
        <w:rPr>
          <w:b/>
          <w:bCs/>
          <w:sz w:val="21"/>
          <w:szCs w:val="21"/>
        </w:rPr>
        <w:t xml:space="preserve"> give</w:t>
      </w:r>
      <w:r w:rsidR="00990AA4">
        <w:rPr>
          <w:b/>
          <w:bCs/>
          <w:sz w:val="21"/>
          <w:szCs w:val="21"/>
        </w:rPr>
        <w:t>n</w:t>
      </w:r>
      <w:r w:rsidRPr="00167325">
        <w:rPr>
          <w:b/>
          <w:bCs/>
          <w:sz w:val="21"/>
          <w:szCs w:val="21"/>
        </w:rPr>
        <w:t xml:space="preserve"> up her coaching high school athletes.</w:t>
      </w:r>
    </w:p>
    <w:p w14:paraId="5F0D5EDF" w14:textId="108AFFB0" w:rsidR="00167325" w:rsidRPr="00167325" w:rsidRDefault="00167325" w:rsidP="00167325">
      <w:pPr>
        <w:spacing w:after="0"/>
        <w:ind w:left="-288"/>
        <w:rPr>
          <w:sz w:val="21"/>
          <w:szCs w:val="21"/>
        </w:rPr>
      </w:pPr>
      <w:r w:rsidRPr="00167325">
        <w:rPr>
          <w:sz w:val="6"/>
          <w:szCs w:val="6"/>
        </w:rPr>
        <w:br/>
      </w:r>
      <w:r w:rsidRPr="00167325">
        <w:rPr>
          <w:sz w:val="21"/>
          <w:szCs w:val="21"/>
        </w:rPr>
        <w:t>As you can imagine, this decision has not been easy for Lorna to make. She has coached for nearly 30 years. But her visual impairment and limited physical capacities are requiring her to make a transition in how she does ministry.  </w:t>
      </w:r>
    </w:p>
    <w:p w14:paraId="33B39115" w14:textId="3F7FB6F0" w:rsidR="007364D8" w:rsidRDefault="00000000" w:rsidP="00807010">
      <w:pPr>
        <w:spacing w:after="0"/>
      </w:pPr>
      <w:r>
        <w:rPr>
          <w:noProof/>
          <w:sz w:val="6"/>
          <w:szCs w:val="6"/>
        </w:rPr>
        <w:pict w14:anchorId="15A2B3AF">
          <v:shape id="_x0000_s1037" type="#_x0000_t202" style="position:absolute;margin-left:123.6pt;margin-top:.4pt;width:232.5pt;height:21.3pt;z-index:251666432" stroked="f">
            <v:textbox inset=",0,,0">
              <w:txbxContent>
                <w:p w14:paraId="66C50E36" w14:textId="11736BDF" w:rsidR="00CC41E8" w:rsidRPr="00CC41E8" w:rsidRDefault="00CC41E8">
                  <w:pPr>
                    <w:rPr>
                      <w:rFonts w:ascii="Ravie" w:hAnsi="Ravie"/>
                      <w:color w:val="0000CC"/>
                      <w:sz w:val="32"/>
                      <w:szCs w:val="32"/>
                    </w:rPr>
                  </w:pPr>
                  <w:r w:rsidRPr="00CC41E8">
                    <w:rPr>
                      <w:rFonts w:ascii="Ravie" w:hAnsi="Ravie"/>
                      <w:color w:val="0000CC"/>
                      <w:sz w:val="32"/>
                      <w:szCs w:val="32"/>
                    </w:rPr>
                    <w:t>PRAYER &amp; PRAISES</w:t>
                  </w:r>
                </w:p>
              </w:txbxContent>
            </v:textbox>
          </v:shape>
        </w:pict>
      </w:r>
    </w:p>
    <w:p w14:paraId="5D9E673C" w14:textId="501F6292" w:rsidR="00167325" w:rsidRPr="00181B19" w:rsidRDefault="00167325" w:rsidP="00807010">
      <w:pPr>
        <w:spacing w:after="0"/>
        <w:rPr>
          <w:sz w:val="10"/>
          <w:szCs w:val="10"/>
        </w:rPr>
      </w:pPr>
    </w:p>
    <w:p w14:paraId="6F65FE14" w14:textId="45C0BF3A" w:rsidR="00181B19" w:rsidRPr="00181B19" w:rsidRDefault="00181B19" w:rsidP="00181B19">
      <w:pPr>
        <w:pStyle w:val="ListParagraph"/>
        <w:numPr>
          <w:ilvl w:val="0"/>
          <w:numId w:val="1"/>
        </w:numPr>
        <w:spacing w:after="0"/>
        <w:ind w:left="0" w:hanging="270"/>
        <w:rPr>
          <w:sz w:val="20"/>
          <w:szCs w:val="20"/>
        </w:rPr>
      </w:pPr>
      <w:r w:rsidRPr="00181B19">
        <w:rPr>
          <w:sz w:val="20"/>
          <w:szCs w:val="20"/>
        </w:rPr>
        <w:t>Lorna will continue with her ministry to the Homeless Network in Orlando and her responsibilities with Cru City ministry. She is also continuing the Orlando Athletic Training Academy for the time being. Pray for God's direction as to how this ministry will now look with her no longer coaching athletes.</w:t>
      </w:r>
    </w:p>
    <w:p w14:paraId="36D13D14" w14:textId="462185E9" w:rsidR="00181B19" w:rsidRPr="00181B19" w:rsidRDefault="00181B19" w:rsidP="00181B19">
      <w:pPr>
        <w:pStyle w:val="ListParagraph"/>
        <w:numPr>
          <w:ilvl w:val="0"/>
          <w:numId w:val="1"/>
        </w:numPr>
        <w:spacing w:after="0"/>
        <w:ind w:left="0" w:hanging="270"/>
        <w:rPr>
          <w:sz w:val="20"/>
          <w:szCs w:val="20"/>
        </w:rPr>
      </w:pPr>
      <w:r w:rsidRPr="00181B19">
        <w:rPr>
          <w:sz w:val="20"/>
          <w:szCs w:val="20"/>
        </w:rPr>
        <w:t>We praise God for a new mentoring relationship that has been offered to Lorna at Evans high school near where we live. Pray God gives favor and opens doors for Lorna to have a spiritual influence</w:t>
      </w:r>
      <w:r w:rsidR="00ED7317">
        <w:rPr>
          <w:sz w:val="20"/>
          <w:szCs w:val="20"/>
        </w:rPr>
        <w:t xml:space="preserve"> in this new school</w:t>
      </w:r>
      <w:r w:rsidRPr="00181B19">
        <w:rPr>
          <w:sz w:val="20"/>
          <w:szCs w:val="20"/>
        </w:rPr>
        <w:t>.</w:t>
      </w:r>
    </w:p>
    <w:p w14:paraId="6AC2C481" w14:textId="7BD3E864" w:rsidR="00181B19" w:rsidRPr="00181B19" w:rsidRDefault="00181B19" w:rsidP="00181B19">
      <w:pPr>
        <w:pStyle w:val="ListParagraph"/>
        <w:numPr>
          <w:ilvl w:val="0"/>
          <w:numId w:val="1"/>
        </w:numPr>
        <w:spacing w:after="0"/>
        <w:ind w:left="0" w:hanging="270"/>
        <w:rPr>
          <w:sz w:val="20"/>
          <w:szCs w:val="20"/>
        </w:rPr>
      </w:pPr>
      <w:r w:rsidRPr="00181B19">
        <w:rPr>
          <w:sz w:val="20"/>
          <w:szCs w:val="20"/>
        </w:rPr>
        <w:t>Lorna is going through training for the visually impaired by an organization known as </w:t>
      </w:r>
      <w:proofErr w:type="spellStart"/>
      <w:r w:rsidRPr="00181B19">
        <w:rPr>
          <w:i/>
          <w:iCs/>
          <w:sz w:val="20"/>
          <w:szCs w:val="20"/>
        </w:rPr>
        <w:t>LIghthouse</w:t>
      </w:r>
      <w:proofErr w:type="spellEnd"/>
      <w:r w:rsidRPr="00181B19">
        <w:rPr>
          <w:sz w:val="20"/>
          <w:szCs w:val="20"/>
        </w:rPr>
        <w:t>. Pray she develops skills that will enable her to navigate well this new reality.</w:t>
      </w:r>
    </w:p>
    <w:p w14:paraId="79FA59B2" w14:textId="3A593A5A" w:rsidR="00167325" w:rsidRPr="00181B19" w:rsidRDefault="00CC41E8" w:rsidP="00181B19">
      <w:pPr>
        <w:pStyle w:val="ListParagraph"/>
        <w:numPr>
          <w:ilvl w:val="0"/>
          <w:numId w:val="1"/>
        </w:numPr>
        <w:spacing w:after="0"/>
        <w:ind w:left="0" w:hanging="270"/>
        <w:rPr>
          <w:sz w:val="20"/>
          <w:szCs w:val="20"/>
        </w:rPr>
      </w:pPr>
      <w:r w:rsidRPr="00181B19">
        <w:rPr>
          <w:sz w:val="20"/>
          <w:szCs w:val="20"/>
        </w:rPr>
        <w:t>We praise God for safety and no damage to our house as the hurricane came through Orlando a little over a week ago. Do pray for those who did have damage and are in recovery mode.</w:t>
      </w:r>
    </w:p>
    <w:p w14:paraId="1684781F" w14:textId="024C42FA" w:rsidR="00562B3D" w:rsidRDefault="00000000" w:rsidP="00562B3D">
      <w:pPr>
        <w:pStyle w:val="ListParagraph"/>
        <w:numPr>
          <w:ilvl w:val="0"/>
          <w:numId w:val="1"/>
        </w:numPr>
        <w:spacing w:after="0"/>
        <w:ind w:left="0" w:hanging="270"/>
      </w:pPr>
      <w:r>
        <w:rPr>
          <w:noProof/>
        </w:rPr>
        <w:pict w14:anchorId="456D7168">
          <v:shape id="_x0000_s1038" type="#_x0000_t202" style="position:absolute;left:0;text-align:left;margin-left:-15.4pt;margin-top:17.3pt;width:341.5pt;height:27.5pt;z-index:251667456" fillcolor="#f7caac [1301]">
            <v:textbox>
              <w:txbxContent>
                <w:p w14:paraId="6887DDDD" w14:textId="77777777" w:rsidR="00562B3D" w:rsidRPr="004438BF" w:rsidRDefault="00562B3D" w:rsidP="00562B3D">
                  <w:pPr>
                    <w:spacing w:after="0" w:line="240" w:lineRule="auto"/>
                    <w:jc w:val="center"/>
                    <w:rPr>
                      <w:b/>
                      <w:color w:val="000066"/>
                      <w:sz w:val="17"/>
                      <w:szCs w:val="17"/>
                    </w:rPr>
                  </w:pPr>
                  <w:r w:rsidRPr="004438BF">
                    <w:rPr>
                      <w:b/>
                      <w:color w:val="000066"/>
                      <w:sz w:val="17"/>
                      <w:szCs w:val="17"/>
                    </w:rPr>
                    <w:t xml:space="preserve">4032 </w:t>
                  </w:r>
                  <w:proofErr w:type="spellStart"/>
                  <w:r w:rsidRPr="004438BF">
                    <w:rPr>
                      <w:b/>
                      <w:color w:val="000066"/>
                      <w:sz w:val="17"/>
                      <w:szCs w:val="17"/>
                    </w:rPr>
                    <w:t>Golfside</w:t>
                  </w:r>
                  <w:proofErr w:type="spellEnd"/>
                  <w:r w:rsidRPr="004438BF">
                    <w:rPr>
                      <w:b/>
                      <w:color w:val="000066"/>
                      <w:sz w:val="17"/>
                      <w:szCs w:val="17"/>
                    </w:rPr>
                    <w:t xml:space="preserve"> Drive, Orlando FL 32808; Website: dirkeandlorna.org; Gifts for Dirke and Lorna are payable to “Cru” or “Campus Crusade for Christ</w:t>
                  </w:r>
                  <w:proofErr w:type="gramStart"/>
                  <w:r w:rsidRPr="004438BF">
                    <w:rPr>
                      <w:b/>
                      <w:color w:val="000066"/>
                      <w:sz w:val="17"/>
                      <w:szCs w:val="17"/>
                    </w:rPr>
                    <w:t xml:space="preserve">;” </w:t>
                  </w:r>
                  <w:r>
                    <w:rPr>
                      <w:b/>
                      <w:color w:val="000066"/>
                      <w:sz w:val="17"/>
                      <w:szCs w:val="17"/>
                    </w:rPr>
                    <w:t xml:space="preserve"> </w:t>
                  </w:r>
                  <w:r w:rsidRPr="004438BF">
                    <w:rPr>
                      <w:b/>
                      <w:color w:val="000066"/>
                      <w:sz w:val="17"/>
                      <w:szCs w:val="17"/>
                    </w:rPr>
                    <w:t>Give</w:t>
                  </w:r>
                  <w:proofErr w:type="gramEnd"/>
                  <w:r w:rsidRPr="004438BF">
                    <w:rPr>
                      <w:b/>
                      <w:color w:val="000066"/>
                      <w:sz w:val="17"/>
                      <w:szCs w:val="17"/>
                    </w:rPr>
                    <w:t xml:space="preserve"> online: give.cru.org/0105923</w:t>
                  </w:r>
                </w:p>
              </w:txbxContent>
            </v:textbox>
          </v:shape>
        </w:pict>
      </w:r>
      <w:r w:rsidR="00181B19" w:rsidRPr="00181B19">
        <w:rPr>
          <w:sz w:val="20"/>
          <w:szCs w:val="20"/>
        </w:rPr>
        <w:t xml:space="preserve">Pray for Dirke as he has a class of Ministry degree students at Palm Beach Atlantic Univ., and </w:t>
      </w:r>
      <w:r w:rsidR="00562B3D">
        <w:rPr>
          <w:sz w:val="20"/>
          <w:szCs w:val="20"/>
        </w:rPr>
        <w:t>when teaching in Burundi.</w:t>
      </w:r>
    </w:p>
    <w:p w14:paraId="290B3A0B" w14:textId="42B224D2" w:rsidR="00562B3D" w:rsidRDefault="00432B03" w:rsidP="00562B3D">
      <w:pPr>
        <w:pStyle w:val="ListParagraph"/>
        <w:spacing w:after="0"/>
        <w:ind w:left="0"/>
      </w:pPr>
      <w:r>
        <w:rPr>
          <w:noProof/>
        </w:rPr>
        <w:pict w14:anchorId="39A6C0FD">
          <v:shape id="_x0000_s1044" type="#_x0000_t202" style="position:absolute;margin-left:372.6pt;margin-top:2.6pt;width:127.5pt;height:36.15pt;z-index:251670528" stroked="f">
            <v:textbox>
              <w:txbxContent>
                <w:p w14:paraId="26897F4B" w14:textId="180111D9" w:rsidR="004D1FCE" w:rsidRDefault="004D1FCE">
                  <w:r>
                    <w:rPr>
                      <w:noProof/>
                    </w:rPr>
                    <w:drawing>
                      <wp:inline distT="0" distB="0" distL="0" distR="0" wp14:anchorId="7C1661A2" wp14:editId="18A24B81">
                        <wp:extent cx="1417625" cy="342849"/>
                        <wp:effectExtent l="19050" t="38100" r="0" b="19685"/>
                        <wp:docPr id="2" name="Picture 2" descr="C:\Users\dirke.johnson\Desktop\Both signatu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Both signatures.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r="33778" b="36000"/>
                                <a:stretch/>
                              </pic:blipFill>
                              <pic:spPr bwMode="auto">
                                <a:xfrm rot="21440486">
                                  <a:off x="0" y="0"/>
                                  <a:ext cx="1436794" cy="347485"/>
                                </a:xfrm>
                                <a:prstGeom prst="rect">
                                  <a:avLst/>
                                </a:prstGeom>
                                <a:noFill/>
                                <a:ln>
                                  <a:noFill/>
                                </a:ln>
                                <a:extLst>
                                  <a:ext uri="{53640926-AAD7-44D8-BBD7-CCE9431645EC}">
                                    <a14:shadowObscured xmlns:a14="http://schemas.microsoft.com/office/drawing/2010/main"/>
                                  </a:ext>
                                </a:extLst>
                              </pic:spPr>
                            </pic:pic>
                          </a:graphicData>
                        </a:graphic>
                      </wp:inline>
                    </w:drawing>
                  </w:r>
                </w:p>
                <w:p w14:paraId="62241C23" w14:textId="77777777" w:rsidR="00432B03" w:rsidRDefault="00432B03"/>
                <w:p w14:paraId="6B92E2C4" w14:textId="77777777" w:rsidR="004D1FCE" w:rsidRDefault="004D1FCE"/>
                <w:p w14:paraId="56898C53" w14:textId="77777777" w:rsidR="004D1FCE" w:rsidRDefault="004D1FCE"/>
              </w:txbxContent>
            </v:textbox>
          </v:shape>
        </w:pict>
      </w:r>
    </w:p>
    <w:sectPr w:rsidR="00562B3D" w:rsidSect="00807010">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avie">
    <w:panose1 w:val="040408050508090206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556F26"/>
    <w:multiLevelType w:val="hybridMultilevel"/>
    <w:tmpl w:val="2864E516"/>
    <w:lvl w:ilvl="0" w:tplc="04090001">
      <w:start w:val="1"/>
      <w:numFmt w:val="bullet"/>
      <w:lvlText w:val=""/>
      <w:lvlJc w:val="left"/>
      <w:pPr>
        <w:ind w:left="432" w:hanging="360"/>
      </w:pPr>
      <w:rPr>
        <w:rFonts w:ascii="Symbol" w:hAnsi="Symbol"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num w:numId="1" w16cid:durableId="17568964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B661E8"/>
    <w:rsid w:val="00010656"/>
    <w:rsid w:val="00034E61"/>
    <w:rsid w:val="000A08E5"/>
    <w:rsid w:val="00167325"/>
    <w:rsid w:val="0017653F"/>
    <w:rsid w:val="00181B19"/>
    <w:rsid w:val="002C356F"/>
    <w:rsid w:val="0036767E"/>
    <w:rsid w:val="003864E5"/>
    <w:rsid w:val="00432B03"/>
    <w:rsid w:val="00441BE4"/>
    <w:rsid w:val="004B5A48"/>
    <w:rsid w:val="004D1FCE"/>
    <w:rsid w:val="00562B3D"/>
    <w:rsid w:val="00565E8E"/>
    <w:rsid w:val="005F2CE9"/>
    <w:rsid w:val="0065710B"/>
    <w:rsid w:val="006D5E7E"/>
    <w:rsid w:val="007154A3"/>
    <w:rsid w:val="007364D8"/>
    <w:rsid w:val="00807010"/>
    <w:rsid w:val="00814955"/>
    <w:rsid w:val="00903124"/>
    <w:rsid w:val="00990AA4"/>
    <w:rsid w:val="009E52DA"/>
    <w:rsid w:val="00B43B59"/>
    <w:rsid w:val="00B661E8"/>
    <w:rsid w:val="00CB08FD"/>
    <w:rsid w:val="00CC41E8"/>
    <w:rsid w:val="00ED7317"/>
    <w:rsid w:val="00EF1252"/>
    <w:rsid w:val="00FD6A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5"/>
    <o:shapelayout v:ext="edit">
      <o:idmap v:ext="edit" data="1"/>
      <o:rules v:ext="edit">
        <o:r id="V:Rule1" type="callout" idref="#_x0000_s1040"/>
        <o:r id="V:Rule2" type="callout" idref="#_x0000_s1042"/>
      </o:rules>
    </o:shapelayout>
  </w:shapeDefaults>
  <w:decimalSymbol w:val="."/>
  <w:listSeparator w:val=","/>
  <w14:docId w14:val="2F50CDE8"/>
  <w15:chartTrackingRefBased/>
  <w15:docId w15:val="{C03A45E6-AF36-46AB-80EF-517F28866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41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0999998">
      <w:bodyDiv w:val="1"/>
      <w:marLeft w:val="0"/>
      <w:marRight w:val="0"/>
      <w:marTop w:val="0"/>
      <w:marBottom w:val="0"/>
      <w:divBdr>
        <w:top w:val="none" w:sz="0" w:space="0" w:color="auto"/>
        <w:left w:val="none" w:sz="0" w:space="0" w:color="auto"/>
        <w:bottom w:val="none" w:sz="0" w:space="0" w:color="auto"/>
        <w:right w:val="none" w:sz="0" w:space="0" w:color="auto"/>
      </w:divBdr>
    </w:div>
    <w:div w:id="1963414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2.wdp"/><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2.png"/><Relationship Id="rId12" Type="http://schemas.microsoft.com/office/2007/relationships/hdphoto" Target="media/hdphoto4.wdp"/><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theme" Target="theme/theme1.xml"/><Relationship Id="rId10" Type="http://schemas.microsoft.com/office/2007/relationships/hdphoto" Target="media/hdphoto3.wdp"/><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775</TotalTime>
  <Pages>1</Pages>
  <Words>303</Words>
  <Characters>1733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12</cp:revision>
  <cp:lastPrinted>2024-11-14T16:57:00Z</cp:lastPrinted>
  <dcterms:created xsi:type="dcterms:W3CDTF">2024-10-25T18:24:00Z</dcterms:created>
  <dcterms:modified xsi:type="dcterms:W3CDTF">2024-11-14T17:01:00Z</dcterms:modified>
</cp:coreProperties>
</file>